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5C20" w:rsidRDefault="003E5C20" w14:paraId="2536546E" w14:textId="77777777">
      <w:pPr>
        <w:pStyle w:val="Address"/>
        <w:rPr>
          <w:sz w:val="40"/>
          <w:szCs w:val="40"/>
        </w:rPr>
      </w:pPr>
    </w:p>
    <w:p w:rsidR="003E5C20" w:rsidRDefault="003E5C20" w14:paraId="3051B5B0" w14:textId="77777777">
      <w:pPr>
        <w:pStyle w:val="Address"/>
      </w:pPr>
    </w:p>
    <w:p w:rsidR="00452000" w:rsidP="00452000" w:rsidRDefault="00452000" w14:paraId="1102F910" w14:textId="26F879E9">
      <w:pPr>
        <w:rPr>
          <w:b/>
          <w:bCs/>
          <w:color w:val="BE0064"/>
          <w:sz w:val="40"/>
          <w:szCs w:val="40"/>
        </w:rPr>
      </w:pPr>
      <w:r w:rsidRPr="00F168E8">
        <w:rPr>
          <w:b/>
          <w:bCs/>
          <w:color w:val="BE0064"/>
          <w:sz w:val="40"/>
          <w:szCs w:val="40"/>
        </w:rPr>
        <w:t xml:space="preserve">T </w:t>
      </w:r>
      <w:r w:rsidR="003023C4">
        <w:rPr>
          <w:b/>
          <w:bCs/>
          <w:color w:val="BE0064"/>
          <w:sz w:val="40"/>
          <w:szCs w:val="40"/>
        </w:rPr>
        <w:t>Level</w:t>
      </w:r>
      <w:r w:rsidRPr="00F168E8" w:rsidR="003023C4">
        <w:rPr>
          <w:b/>
          <w:bCs/>
          <w:color w:val="BE0064"/>
          <w:sz w:val="40"/>
          <w:szCs w:val="40"/>
        </w:rPr>
        <w:t xml:space="preserve"> </w:t>
      </w:r>
      <w:r w:rsidRPr="00F168E8" w:rsidR="00022F27">
        <w:rPr>
          <w:b/>
          <w:bCs/>
          <w:color w:val="BE0064"/>
          <w:sz w:val="40"/>
          <w:szCs w:val="40"/>
        </w:rPr>
        <w:t>re</w:t>
      </w:r>
      <w:r w:rsidR="00022F27">
        <w:rPr>
          <w:b/>
          <w:bCs/>
          <w:color w:val="BE0064"/>
          <w:sz w:val="40"/>
          <w:szCs w:val="40"/>
        </w:rPr>
        <w:t>source</w:t>
      </w:r>
      <w:r w:rsidRPr="00F168E8" w:rsidR="00022F27">
        <w:rPr>
          <w:b/>
          <w:bCs/>
          <w:color w:val="BE0064"/>
          <w:sz w:val="40"/>
          <w:szCs w:val="40"/>
        </w:rPr>
        <w:t xml:space="preserve"> improvement project</w:t>
      </w:r>
      <w:r w:rsidR="00022F27">
        <w:rPr>
          <w:b/>
          <w:bCs/>
          <w:color w:val="BE0064"/>
          <w:sz w:val="40"/>
          <w:szCs w:val="40"/>
        </w:rPr>
        <w:t xml:space="preserve">s </w:t>
      </w:r>
      <w:r>
        <w:rPr>
          <w:b/>
          <w:bCs/>
          <w:color w:val="BE0064"/>
          <w:sz w:val="40"/>
          <w:szCs w:val="40"/>
        </w:rPr>
        <w:t xml:space="preserve">(TRIPs) </w:t>
      </w:r>
    </w:p>
    <w:p w:rsidR="00452000" w:rsidP="00452000" w:rsidRDefault="00452000" w14:paraId="02579458" w14:textId="77777777">
      <w:pPr>
        <w:rPr>
          <w:b/>
          <w:bCs/>
          <w:color w:val="BE0064"/>
          <w:sz w:val="40"/>
          <w:szCs w:val="40"/>
        </w:rPr>
      </w:pPr>
    </w:p>
    <w:p w:rsidRPr="006E4CCA" w:rsidR="00452000" w:rsidP="00452000" w:rsidRDefault="00452000" w14:paraId="170BCEB9" w14:textId="41F4A159">
      <w:pPr>
        <w:rPr>
          <w:b/>
          <w:bCs/>
          <w:sz w:val="24"/>
          <w:szCs w:val="24"/>
        </w:rPr>
      </w:pPr>
      <w:r w:rsidRPr="006E4CCA">
        <w:rPr>
          <w:b/>
          <w:bCs/>
          <w:sz w:val="24"/>
          <w:szCs w:val="24"/>
        </w:rPr>
        <w:t>F</w:t>
      </w:r>
      <w:r w:rsidRPr="006E4CCA" w:rsidR="00022F27">
        <w:rPr>
          <w:b/>
          <w:bCs/>
          <w:sz w:val="24"/>
          <w:szCs w:val="24"/>
        </w:rPr>
        <w:t>inal outputs</w:t>
      </w:r>
    </w:p>
    <w:p w:rsidRPr="006E4CCA" w:rsidR="003E5C20" w:rsidRDefault="003E5C20" w14:paraId="7382B1BB" w14:textId="77777777">
      <w:pPr>
        <w:rPr>
          <w:sz w:val="24"/>
          <w:szCs w:val="24"/>
        </w:rPr>
      </w:pPr>
    </w:p>
    <w:p w:rsidRPr="00FF5D0B" w:rsidR="007A4143" w:rsidRDefault="00594504" w14:paraId="64601C54" w14:textId="615FD9DA">
      <w:pPr>
        <w:rPr>
          <w:b/>
          <w:bCs/>
          <w:sz w:val="24"/>
          <w:szCs w:val="24"/>
        </w:rPr>
      </w:pPr>
      <w:r w:rsidRPr="00FF5D0B">
        <w:rPr>
          <w:b/>
          <w:bCs/>
          <w:sz w:val="24"/>
          <w:szCs w:val="24"/>
        </w:rPr>
        <w:t>Project</w:t>
      </w:r>
      <w:r w:rsidRPr="00FF5D0B" w:rsidR="00C8569C">
        <w:rPr>
          <w:b/>
          <w:bCs/>
          <w:sz w:val="24"/>
          <w:szCs w:val="24"/>
        </w:rPr>
        <w:t xml:space="preserve"> </w:t>
      </w:r>
      <w:r w:rsidRPr="00FF5D0B" w:rsidR="00022F27">
        <w:rPr>
          <w:b/>
          <w:bCs/>
          <w:sz w:val="24"/>
          <w:szCs w:val="24"/>
        </w:rPr>
        <w:t>title</w:t>
      </w:r>
      <w:r w:rsidRPr="00FF5D0B">
        <w:rPr>
          <w:b/>
          <w:bCs/>
          <w:sz w:val="24"/>
          <w:szCs w:val="24"/>
        </w:rPr>
        <w:t xml:space="preserve">: </w:t>
      </w:r>
      <w:r w:rsidRPr="00FF5D0B" w:rsidR="00AB0AE6">
        <w:rPr>
          <w:b/>
          <w:bCs/>
          <w:sz w:val="24"/>
          <w:szCs w:val="24"/>
        </w:rPr>
        <w:t xml:space="preserve">Skills in </w:t>
      </w:r>
      <w:r w:rsidRPr="00FF5D0B" w:rsidR="00022F27">
        <w:rPr>
          <w:b/>
          <w:bCs/>
          <w:sz w:val="24"/>
          <w:szCs w:val="24"/>
        </w:rPr>
        <w:t>context</w:t>
      </w:r>
    </w:p>
    <w:p w:rsidRPr="00FF5D0B" w:rsidR="00594504" w:rsidRDefault="00594504" w14:paraId="1C962DD3" w14:textId="77777777">
      <w:pPr>
        <w:rPr>
          <w:b/>
          <w:bCs/>
          <w:sz w:val="24"/>
          <w:szCs w:val="24"/>
        </w:rPr>
      </w:pPr>
    </w:p>
    <w:p w:rsidRPr="00FF5D0B" w:rsidR="003E5C20" w:rsidRDefault="00594504" w14:paraId="77E940DA" w14:textId="35355AB6">
      <w:pPr>
        <w:rPr>
          <w:b/>
          <w:bCs/>
          <w:sz w:val="24"/>
          <w:szCs w:val="24"/>
        </w:rPr>
      </w:pPr>
      <w:r w:rsidRPr="00FF5D0B">
        <w:rPr>
          <w:b/>
          <w:bCs/>
          <w:sz w:val="24"/>
          <w:szCs w:val="24"/>
        </w:rPr>
        <w:t xml:space="preserve">Lead </w:t>
      </w:r>
      <w:r w:rsidRPr="00FF5D0B" w:rsidR="00022F27">
        <w:rPr>
          <w:b/>
          <w:bCs/>
          <w:sz w:val="24"/>
          <w:szCs w:val="24"/>
        </w:rPr>
        <w:t>organisation</w:t>
      </w:r>
      <w:r w:rsidRPr="00FF5D0B">
        <w:rPr>
          <w:b/>
          <w:bCs/>
          <w:sz w:val="24"/>
          <w:szCs w:val="24"/>
        </w:rPr>
        <w:t xml:space="preserve">: </w:t>
      </w:r>
      <w:r w:rsidRPr="00FF5D0B" w:rsidR="00221F36">
        <w:rPr>
          <w:b/>
          <w:bCs/>
          <w:sz w:val="24"/>
          <w:szCs w:val="24"/>
        </w:rPr>
        <w:t>Lakes College</w:t>
      </w:r>
    </w:p>
    <w:p w:rsidRPr="006E4CCA" w:rsidR="003E5C20" w:rsidRDefault="003E5C20" w14:paraId="4A69D704" w14:textId="77777777">
      <w:pPr>
        <w:rPr>
          <w:sz w:val="24"/>
          <w:szCs w:val="24"/>
        </w:rPr>
      </w:pPr>
    </w:p>
    <w:p w:rsidRPr="006E4CCA" w:rsidR="003E5C20" w:rsidRDefault="00594504" w14:paraId="596A9CFA" w14:textId="028A90AE">
      <w:pPr>
        <w:rPr>
          <w:sz w:val="24"/>
          <w:szCs w:val="24"/>
        </w:rPr>
      </w:pPr>
      <w:r w:rsidRPr="006E4CCA">
        <w:rPr>
          <w:sz w:val="24"/>
          <w:szCs w:val="24"/>
        </w:rPr>
        <w:t xml:space="preserve">Project start date: </w:t>
      </w:r>
      <w:r w:rsidRPr="006E4CCA" w:rsidR="00035CAD">
        <w:rPr>
          <w:sz w:val="24"/>
          <w:szCs w:val="24"/>
        </w:rPr>
        <w:t xml:space="preserve">January </w:t>
      </w:r>
      <w:r w:rsidRPr="006E4CCA" w:rsidR="00221F36">
        <w:rPr>
          <w:sz w:val="24"/>
          <w:szCs w:val="24"/>
        </w:rPr>
        <w:t>2021</w:t>
      </w:r>
    </w:p>
    <w:p w:rsidRPr="006E4CCA" w:rsidR="00594504" w:rsidRDefault="00594504" w14:paraId="1E8A0EE8" w14:textId="0C64D2E5">
      <w:pPr>
        <w:rPr>
          <w:sz w:val="24"/>
          <w:szCs w:val="24"/>
        </w:rPr>
      </w:pPr>
      <w:r w:rsidRPr="006E4CCA">
        <w:rPr>
          <w:sz w:val="24"/>
          <w:szCs w:val="24"/>
        </w:rPr>
        <w:t xml:space="preserve">Project finish date: </w:t>
      </w:r>
      <w:r w:rsidRPr="006E4CCA" w:rsidR="00221F36">
        <w:rPr>
          <w:sz w:val="24"/>
          <w:szCs w:val="24"/>
        </w:rPr>
        <w:t>June 2022</w:t>
      </w:r>
    </w:p>
    <w:p w:rsidRPr="006E4CCA" w:rsidR="00594504" w:rsidRDefault="00594504" w14:paraId="59EF40B6" w14:textId="4A9278FB">
      <w:pPr>
        <w:rPr>
          <w:sz w:val="24"/>
          <w:szCs w:val="24"/>
        </w:rPr>
      </w:pPr>
    </w:p>
    <w:p w:rsidRPr="006E4CCA" w:rsidR="00594504" w:rsidRDefault="00594504" w14:paraId="7038207A" w14:textId="3442ECB8">
      <w:pPr>
        <w:rPr>
          <w:b/>
          <w:bCs/>
          <w:sz w:val="24"/>
          <w:szCs w:val="24"/>
        </w:rPr>
      </w:pPr>
    </w:p>
    <w:p w:rsidRPr="00FF5D0B" w:rsidR="00594504" w:rsidRDefault="00594504" w14:paraId="06802730" w14:textId="60ADEB23">
      <w:pPr>
        <w:rPr>
          <w:b/>
          <w:bCs/>
          <w:sz w:val="24"/>
          <w:szCs w:val="24"/>
        </w:rPr>
      </w:pPr>
      <w:r w:rsidRPr="00FF5D0B">
        <w:rPr>
          <w:b/>
          <w:bCs/>
          <w:sz w:val="24"/>
          <w:szCs w:val="24"/>
        </w:rPr>
        <w:t>Description of the outputs</w:t>
      </w:r>
    </w:p>
    <w:p w:rsidRPr="006E4CCA" w:rsidR="00C8569C" w:rsidP="00AB0AE6" w:rsidRDefault="00C8569C" w14:paraId="4DEF254F" w14:textId="2BAD6DAA">
      <w:pPr>
        <w:rPr>
          <w:b/>
          <w:bCs/>
          <w:sz w:val="24"/>
          <w:szCs w:val="24"/>
        </w:rPr>
      </w:pPr>
    </w:p>
    <w:p w:rsidRPr="006E4CCA" w:rsidR="00EA79AD" w:rsidP="00EA79AD" w:rsidRDefault="00E014AD" w14:paraId="3754D479" w14:textId="3A619BF5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E4CCA">
        <w:rPr>
          <w:sz w:val="24"/>
          <w:szCs w:val="24"/>
        </w:rPr>
        <w:t xml:space="preserve">Assignment A – </w:t>
      </w:r>
      <w:r w:rsidR="00FB0058">
        <w:rPr>
          <w:sz w:val="24"/>
          <w:szCs w:val="24"/>
        </w:rPr>
        <w:t>M</w:t>
      </w:r>
      <w:r w:rsidRPr="006E4CCA">
        <w:rPr>
          <w:sz w:val="24"/>
          <w:szCs w:val="24"/>
        </w:rPr>
        <w:t>ultistorey</w:t>
      </w:r>
      <w:r w:rsidRPr="006E4CCA" w:rsidR="0060024F">
        <w:rPr>
          <w:sz w:val="24"/>
          <w:szCs w:val="24"/>
        </w:rPr>
        <w:t xml:space="preserve"> sustainable</w:t>
      </w:r>
      <w:r w:rsidRPr="006E4CCA">
        <w:rPr>
          <w:sz w:val="24"/>
          <w:szCs w:val="24"/>
        </w:rPr>
        <w:t xml:space="preserve"> build</w:t>
      </w:r>
    </w:p>
    <w:p w:rsidRPr="006E4CCA" w:rsidR="00E014AD" w:rsidP="00EA79AD" w:rsidRDefault="00E014AD" w14:paraId="5E333844" w14:textId="37C66057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1D4F398" w:rsidR="00E014AD">
        <w:rPr>
          <w:sz w:val="24"/>
          <w:szCs w:val="24"/>
        </w:rPr>
        <w:t>Assignment B – SEND re</w:t>
      </w:r>
      <w:r w:rsidRPr="61D4F398" w:rsidR="0060024F">
        <w:rPr>
          <w:sz w:val="24"/>
          <w:szCs w:val="24"/>
        </w:rPr>
        <w:t>purposed fishing trawler</w:t>
      </w:r>
    </w:p>
    <w:p w:rsidR="2B15A777" w:rsidP="61D4F398" w:rsidRDefault="2B15A777" w14:paraId="4AA1F020" w14:textId="707B95D8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97A5B1D" w:rsidR="36E7EE97">
        <w:rPr>
          <w:sz w:val="24"/>
          <w:szCs w:val="24"/>
        </w:rPr>
        <w:t>Assignment</w:t>
      </w:r>
      <w:r w:rsidRPr="697A5B1D" w:rsidR="2B15A777">
        <w:rPr>
          <w:sz w:val="24"/>
          <w:szCs w:val="24"/>
        </w:rPr>
        <w:t xml:space="preserve"> C- </w:t>
      </w:r>
      <w:r w:rsidRPr="697A5B1D" w:rsidR="3A1481A3">
        <w:rPr>
          <w:sz w:val="24"/>
          <w:szCs w:val="24"/>
        </w:rPr>
        <w:t>Reimagining Space</w:t>
      </w:r>
    </w:p>
    <w:p w:rsidRPr="006E4CCA" w:rsidR="008D220B" w:rsidP="00EA79AD" w:rsidRDefault="00270236" w14:paraId="506ABE6C" w14:textId="1002C789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E4CCA">
        <w:rPr>
          <w:sz w:val="24"/>
          <w:szCs w:val="24"/>
        </w:rPr>
        <w:t>Marking rubric – Assignment A</w:t>
      </w:r>
    </w:p>
    <w:p w:rsidRPr="006E4CCA" w:rsidR="00270236" w:rsidP="00EA79AD" w:rsidRDefault="00270236" w14:paraId="55AD8947" w14:textId="20CA5E7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1D4F398" w:rsidR="00270236">
        <w:rPr>
          <w:sz w:val="24"/>
          <w:szCs w:val="24"/>
        </w:rPr>
        <w:t>Marking rubric – Assignment B</w:t>
      </w:r>
    </w:p>
    <w:p w:rsidR="3BC726FC" w:rsidP="61D4F398" w:rsidRDefault="3BC726FC" w14:paraId="34EA05F1" w14:textId="7B646537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1D4F398" w:rsidR="3BC726FC">
        <w:rPr>
          <w:sz w:val="24"/>
          <w:szCs w:val="24"/>
        </w:rPr>
        <w:t>Marking rubric – Assignment C</w:t>
      </w:r>
    </w:p>
    <w:p w:rsidRPr="006E4CCA" w:rsidR="00270236" w:rsidP="00EA79AD" w:rsidRDefault="00270236" w14:paraId="719A609B" w14:textId="4701F9DE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E4CCA">
        <w:rPr>
          <w:sz w:val="24"/>
          <w:szCs w:val="24"/>
        </w:rPr>
        <w:t>Tutor guidance – Assignment A</w:t>
      </w:r>
    </w:p>
    <w:p w:rsidRPr="006E4CCA" w:rsidR="00270236" w:rsidP="00EA79AD" w:rsidRDefault="00270236" w14:paraId="31DB9B6E" w14:textId="0849D4B9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1D4F398" w:rsidR="00270236">
        <w:rPr>
          <w:sz w:val="24"/>
          <w:szCs w:val="24"/>
        </w:rPr>
        <w:t xml:space="preserve">Tutor </w:t>
      </w:r>
      <w:r w:rsidRPr="61D4F398" w:rsidR="00AA4432">
        <w:rPr>
          <w:sz w:val="24"/>
          <w:szCs w:val="24"/>
        </w:rPr>
        <w:t>guidance – Assignment B</w:t>
      </w:r>
    </w:p>
    <w:p w:rsidR="2FAAE18B" w:rsidP="61D4F398" w:rsidRDefault="2FAAE18B" w14:paraId="27E64DE0" w14:textId="5911190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61D4F398" w:rsidR="2FAAE18B">
        <w:rPr>
          <w:sz w:val="24"/>
          <w:szCs w:val="24"/>
        </w:rPr>
        <w:t>Tutor guidance – Assignment C</w:t>
      </w:r>
    </w:p>
    <w:p w:rsidRPr="006E4CCA" w:rsidR="00AA4432" w:rsidP="00EA79AD" w:rsidRDefault="00AA4432" w14:paraId="137262C0" w14:textId="33FBD760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6E4CCA">
        <w:rPr>
          <w:sz w:val="24"/>
          <w:szCs w:val="24"/>
        </w:rPr>
        <w:t>Initial self-assessment</w:t>
      </w:r>
    </w:p>
    <w:p w:rsidRPr="006E4CCA" w:rsidR="00594504" w:rsidRDefault="00594504" w14:paraId="0561D961" w14:textId="271295B9">
      <w:pPr>
        <w:rPr>
          <w:sz w:val="24"/>
          <w:szCs w:val="24"/>
        </w:rPr>
      </w:pPr>
    </w:p>
    <w:p w:rsidRPr="006E4CCA" w:rsidR="00594504" w:rsidRDefault="00594504" w14:paraId="0F06A85C" w14:textId="0D759636">
      <w:pPr>
        <w:rPr>
          <w:sz w:val="24"/>
          <w:szCs w:val="24"/>
        </w:rPr>
      </w:pPr>
    </w:p>
    <w:p w:rsidRPr="00FF5D0B" w:rsidR="00594504" w:rsidRDefault="00B54C63" w14:paraId="5FD4AA6E" w14:textId="771716FA">
      <w:pPr>
        <w:rPr>
          <w:b/>
          <w:bCs/>
          <w:sz w:val="24"/>
          <w:szCs w:val="24"/>
        </w:rPr>
      </w:pPr>
      <w:r w:rsidRPr="00FF5D0B">
        <w:rPr>
          <w:b/>
          <w:bCs/>
          <w:sz w:val="24"/>
          <w:szCs w:val="24"/>
        </w:rPr>
        <w:t>S</w:t>
      </w:r>
      <w:r w:rsidRPr="00FF5D0B" w:rsidR="00594504">
        <w:rPr>
          <w:b/>
          <w:bCs/>
          <w:sz w:val="24"/>
          <w:szCs w:val="24"/>
        </w:rPr>
        <w:t>ector use</w:t>
      </w:r>
    </w:p>
    <w:p w:rsidRPr="006E4CCA" w:rsidR="00C8569C" w:rsidRDefault="00C8569C" w14:paraId="1CFF41DC" w14:textId="77777777">
      <w:pPr>
        <w:rPr>
          <w:b/>
          <w:bCs/>
          <w:sz w:val="24"/>
          <w:szCs w:val="24"/>
        </w:rPr>
      </w:pPr>
    </w:p>
    <w:p w:rsidRPr="006E4CCA" w:rsidR="00594504" w:rsidP="00C8569C" w:rsidRDefault="00C25971" w14:paraId="44D14688" w14:textId="47266B74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>Assignment A introduce</w:t>
      </w:r>
      <w:r w:rsidR="00FB0058">
        <w:rPr>
          <w:sz w:val="24"/>
          <w:szCs w:val="24"/>
        </w:rPr>
        <w:t>s</w:t>
      </w:r>
      <w:r w:rsidRPr="006E4CCA">
        <w:rPr>
          <w:sz w:val="24"/>
          <w:szCs w:val="24"/>
        </w:rPr>
        <w:t xml:space="preserve"> and explore</w:t>
      </w:r>
      <w:r w:rsidR="00FB0058">
        <w:rPr>
          <w:sz w:val="24"/>
          <w:szCs w:val="24"/>
        </w:rPr>
        <w:t>s</w:t>
      </w:r>
      <w:r w:rsidRPr="006E4CCA">
        <w:rPr>
          <w:sz w:val="24"/>
          <w:szCs w:val="24"/>
        </w:rPr>
        <w:t xml:space="preserve"> the importance of sustainable materials</w:t>
      </w:r>
      <w:r w:rsidR="00FB0058">
        <w:rPr>
          <w:sz w:val="24"/>
          <w:szCs w:val="24"/>
        </w:rPr>
        <w:t xml:space="preserve"> while </w:t>
      </w:r>
      <w:r w:rsidRPr="006E4CCA">
        <w:rPr>
          <w:sz w:val="24"/>
          <w:szCs w:val="24"/>
        </w:rPr>
        <w:t xml:space="preserve">allowing tutors to </w:t>
      </w:r>
      <w:r w:rsidRPr="006E4CCA" w:rsidR="002A06D8">
        <w:rPr>
          <w:sz w:val="24"/>
          <w:szCs w:val="24"/>
        </w:rPr>
        <w:t xml:space="preserve">assess </w:t>
      </w:r>
      <w:r w:rsidRPr="006E4CCA" w:rsidR="00FE4901">
        <w:rPr>
          <w:sz w:val="24"/>
          <w:szCs w:val="24"/>
        </w:rPr>
        <w:t>learners</w:t>
      </w:r>
      <w:r w:rsidRPr="006E4CCA" w:rsidR="002A06D8">
        <w:rPr>
          <w:sz w:val="24"/>
          <w:szCs w:val="24"/>
        </w:rPr>
        <w:t xml:space="preserve"> against the majority of </w:t>
      </w:r>
      <w:r w:rsidRPr="00FB0058" w:rsidR="00FB0058">
        <w:rPr>
          <w:sz w:val="24"/>
          <w:szCs w:val="24"/>
        </w:rPr>
        <w:t>core s</w:t>
      </w:r>
      <w:r w:rsidRPr="006E4CCA" w:rsidR="002A06D8">
        <w:rPr>
          <w:sz w:val="24"/>
          <w:szCs w:val="24"/>
        </w:rPr>
        <w:t>kills 1</w:t>
      </w:r>
      <w:r w:rsidRPr="006E4CCA" w:rsidR="00022F27">
        <w:rPr>
          <w:sz w:val="24"/>
          <w:szCs w:val="24"/>
        </w:rPr>
        <w:t>–</w:t>
      </w:r>
      <w:r w:rsidRPr="006E4CCA" w:rsidR="002A06D8">
        <w:rPr>
          <w:sz w:val="24"/>
          <w:szCs w:val="24"/>
        </w:rPr>
        <w:t xml:space="preserve">4. The assignment is designed with </w:t>
      </w:r>
      <w:r w:rsidR="00FB0058">
        <w:rPr>
          <w:sz w:val="24"/>
          <w:szCs w:val="24"/>
        </w:rPr>
        <w:t xml:space="preserve">a </w:t>
      </w:r>
      <w:r w:rsidRPr="006E4CCA" w:rsidR="002A06D8">
        <w:rPr>
          <w:sz w:val="24"/>
          <w:szCs w:val="24"/>
        </w:rPr>
        <w:t>particular focus on initial competencies in English</w:t>
      </w:r>
      <w:r w:rsidR="00FB0058">
        <w:rPr>
          <w:sz w:val="24"/>
          <w:szCs w:val="24"/>
        </w:rPr>
        <w:t xml:space="preserve">. It allows </w:t>
      </w:r>
      <w:r w:rsidRPr="006E4CCA" w:rsidR="002A06D8">
        <w:rPr>
          <w:sz w:val="24"/>
          <w:szCs w:val="24"/>
        </w:rPr>
        <w:t xml:space="preserve">tutors to assess learners against English </w:t>
      </w:r>
      <w:r w:rsidRPr="00FB0058" w:rsidR="00FB0058">
        <w:rPr>
          <w:sz w:val="24"/>
          <w:szCs w:val="24"/>
        </w:rPr>
        <w:t>general c</w:t>
      </w:r>
      <w:r w:rsidRPr="006E4CCA" w:rsidR="002A06D8">
        <w:rPr>
          <w:sz w:val="24"/>
          <w:szCs w:val="24"/>
        </w:rPr>
        <w:t>ompetencies 1</w:t>
      </w:r>
      <w:r w:rsidRPr="006E4CCA" w:rsidR="00022F27">
        <w:rPr>
          <w:sz w:val="24"/>
          <w:szCs w:val="24"/>
        </w:rPr>
        <w:t>–</w:t>
      </w:r>
      <w:r w:rsidRPr="006E4CCA" w:rsidR="002A06D8">
        <w:rPr>
          <w:sz w:val="24"/>
          <w:szCs w:val="24"/>
        </w:rPr>
        <w:t>6</w:t>
      </w:r>
      <w:r w:rsidRPr="006E4CCA" w:rsidR="00FE4901">
        <w:rPr>
          <w:sz w:val="24"/>
          <w:szCs w:val="24"/>
        </w:rPr>
        <w:t>, using the marking rubric.</w:t>
      </w:r>
    </w:p>
    <w:p w:rsidRPr="006E4CCA" w:rsidR="00A77059" w:rsidP="00A77059" w:rsidRDefault="00A77059" w14:paraId="325C7A7E" w14:textId="77777777">
      <w:pPr>
        <w:pStyle w:val="ListParagraph"/>
        <w:rPr>
          <w:sz w:val="24"/>
          <w:szCs w:val="24"/>
        </w:rPr>
      </w:pPr>
    </w:p>
    <w:p w:rsidRPr="006E4CCA" w:rsidR="00FE4901" w:rsidP="00FE4901" w:rsidRDefault="00FE4901" w14:paraId="11CB5792" w14:textId="7F80B33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 xml:space="preserve">Assignment </w:t>
      </w:r>
      <w:r w:rsidRPr="006E4CCA" w:rsidR="00760960">
        <w:rPr>
          <w:sz w:val="24"/>
          <w:szCs w:val="24"/>
        </w:rPr>
        <w:t>B</w:t>
      </w:r>
      <w:r w:rsidRPr="006E4CCA">
        <w:rPr>
          <w:sz w:val="24"/>
          <w:szCs w:val="24"/>
        </w:rPr>
        <w:t xml:space="preserve"> will introduce and explore the importance of </w:t>
      </w:r>
      <w:r w:rsidRPr="006E4CCA" w:rsidR="00760960">
        <w:rPr>
          <w:sz w:val="24"/>
          <w:szCs w:val="24"/>
        </w:rPr>
        <w:t>refurbishing disused spaces, with accessibility at the forefront of design</w:t>
      </w:r>
      <w:r w:rsidRPr="006E4CCA">
        <w:rPr>
          <w:sz w:val="24"/>
          <w:szCs w:val="24"/>
        </w:rPr>
        <w:t>, whilst allowing tutors to assess learners against the majority of Core Skills 1</w:t>
      </w:r>
      <w:r w:rsidRPr="006E4CCA" w:rsidR="00022F27">
        <w:rPr>
          <w:sz w:val="24"/>
          <w:szCs w:val="24"/>
        </w:rPr>
        <w:t>–</w:t>
      </w:r>
      <w:r w:rsidRPr="006E4CCA">
        <w:rPr>
          <w:sz w:val="24"/>
          <w:szCs w:val="24"/>
        </w:rPr>
        <w:t>4. The assignment is designed with particular focus on initial competencies in English, allowing tutors to assess learners against English General Competencies 1</w:t>
      </w:r>
      <w:r w:rsidRPr="006E4CCA" w:rsidR="00022F27">
        <w:rPr>
          <w:sz w:val="24"/>
          <w:szCs w:val="24"/>
        </w:rPr>
        <w:t>–</w:t>
      </w:r>
      <w:r w:rsidRPr="006E4CCA">
        <w:rPr>
          <w:sz w:val="24"/>
          <w:szCs w:val="24"/>
        </w:rPr>
        <w:t>6, using the marking rubric.</w:t>
      </w:r>
    </w:p>
    <w:p w:rsidRPr="006E4CCA" w:rsidR="00A77059" w:rsidP="00A77059" w:rsidRDefault="00A77059" w14:paraId="273747FD" w14:textId="77777777">
      <w:pPr>
        <w:pStyle w:val="ListParagraph"/>
        <w:rPr>
          <w:sz w:val="24"/>
          <w:szCs w:val="24"/>
        </w:rPr>
      </w:pPr>
    </w:p>
    <w:p w:rsidRPr="006E4CCA" w:rsidR="00C8569C" w:rsidP="00C8569C" w:rsidRDefault="008F3F9D" w14:paraId="16B90879" w14:textId="68D0AC7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 xml:space="preserve">Marking rubric A facilitates accurate assessment of English competencies over the first six weeks of the T Levels course. </w:t>
      </w:r>
      <w:r w:rsidRPr="006E4CCA" w:rsidR="00022ABF">
        <w:rPr>
          <w:sz w:val="24"/>
          <w:szCs w:val="24"/>
        </w:rPr>
        <w:t>Each competency is match</w:t>
      </w:r>
      <w:r w:rsidR="00FB0058">
        <w:rPr>
          <w:sz w:val="24"/>
          <w:szCs w:val="24"/>
        </w:rPr>
        <w:t>ed</w:t>
      </w:r>
      <w:r w:rsidRPr="006E4CCA" w:rsidR="00022ABF">
        <w:rPr>
          <w:sz w:val="24"/>
          <w:szCs w:val="24"/>
        </w:rPr>
        <w:t xml:space="preserve"> with a minimum of two tasks within the assignment</w:t>
      </w:r>
      <w:r w:rsidR="00FB0058">
        <w:rPr>
          <w:sz w:val="24"/>
          <w:szCs w:val="24"/>
        </w:rPr>
        <w:t xml:space="preserve"> to </w:t>
      </w:r>
      <w:r w:rsidRPr="006E4CCA" w:rsidR="00022ABF">
        <w:rPr>
          <w:sz w:val="24"/>
          <w:szCs w:val="24"/>
        </w:rPr>
        <w:t xml:space="preserve">allow for multiple opportunities to assess each </w:t>
      </w:r>
      <w:r w:rsidRPr="006E4CCA" w:rsidR="00A77059">
        <w:rPr>
          <w:sz w:val="24"/>
          <w:szCs w:val="24"/>
        </w:rPr>
        <w:t>area</w:t>
      </w:r>
      <w:r w:rsidRPr="006E4CCA" w:rsidR="00022ABF">
        <w:rPr>
          <w:sz w:val="24"/>
          <w:szCs w:val="24"/>
        </w:rPr>
        <w:t>.</w:t>
      </w:r>
      <w:r w:rsidRPr="006E4CCA">
        <w:rPr>
          <w:sz w:val="24"/>
          <w:szCs w:val="24"/>
        </w:rPr>
        <w:t xml:space="preserve"> </w:t>
      </w:r>
    </w:p>
    <w:p w:rsidRPr="006E4CCA" w:rsidR="00A77059" w:rsidP="00A77059" w:rsidRDefault="00A77059" w14:paraId="32F1E7B3" w14:textId="77777777">
      <w:pPr>
        <w:pStyle w:val="ListParagraph"/>
        <w:rPr>
          <w:sz w:val="24"/>
          <w:szCs w:val="24"/>
        </w:rPr>
      </w:pPr>
    </w:p>
    <w:p w:rsidRPr="006E4CCA" w:rsidR="00A77059" w:rsidP="00A77059" w:rsidRDefault="00A77059" w14:paraId="4B5F369A" w14:textId="287478D1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>Marking rubric B facilitates accurate assessment of English competencies over the first six weeks of the T Levels course. Each competency is match</w:t>
      </w:r>
      <w:r w:rsidR="00FB0058">
        <w:rPr>
          <w:sz w:val="24"/>
          <w:szCs w:val="24"/>
        </w:rPr>
        <w:t>ed</w:t>
      </w:r>
      <w:r w:rsidRPr="006E4CCA">
        <w:rPr>
          <w:sz w:val="24"/>
          <w:szCs w:val="24"/>
        </w:rPr>
        <w:t xml:space="preserve"> with a minimum of two tasks within the assignment</w:t>
      </w:r>
      <w:r w:rsidR="00FB0058">
        <w:rPr>
          <w:sz w:val="24"/>
          <w:szCs w:val="24"/>
        </w:rPr>
        <w:t xml:space="preserve"> to allow </w:t>
      </w:r>
      <w:r w:rsidRPr="006E4CCA">
        <w:rPr>
          <w:sz w:val="24"/>
          <w:szCs w:val="24"/>
        </w:rPr>
        <w:t xml:space="preserve">for multiple opportunities to assess each area. </w:t>
      </w:r>
    </w:p>
    <w:p w:rsidRPr="006E4CCA" w:rsidR="00A77059" w:rsidP="00A77059" w:rsidRDefault="00A77059" w14:paraId="1949932F" w14:textId="77777777">
      <w:pPr>
        <w:pStyle w:val="ListParagraph"/>
        <w:rPr>
          <w:sz w:val="24"/>
          <w:szCs w:val="24"/>
        </w:rPr>
      </w:pPr>
    </w:p>
    <w:p w:rsidRPr="006E4CCA" w:rsidR="00A77059" w:rsidP="00A77059" w:rsidRDefault="00A77059" w14:paraId="486301D1" w14:textId="40C72D8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>Tutor guidance A</w:t>
      </w:r>
      <w:r w:rsidRPr="006E4CCA" w:rsidR="00AE7EE6">
        <w:rPr>
          <w:sz w:val="24"/>
          <w:szCs w:val="24"/>
        </w:rPr>
        <w:t xml:space="preserve"> explains </w:t>
      </w:r>
      <w:r w:rsidR="00FB0058">
        <w:rPr>
          <w:sz w:val="24"/>
          <w:szCs w:val="24"/>
        </w:rPr>
        <w:t xml:space="preserve">to </w:t>
      </w:r>
      <w:r w:rsidRPr="006E4CCA" w:rsidR="00AE7EE6">
        <w:rPr>
          <w:sz w:val="24"/>
          <w:szCs w:val="24"/>
        </w:rPr>
        <w:t xml:space="preserve">the tutors the </w:t>
      </w:r>
      <w:r w:rsidR="00FB0058">
        <w:rPr>
          <w:sz w:val="24"/>
          <w:szCs w:val="24"/>
        </w:rPr>
        <w:t xml:space="preserve">assignment </w:t>
      </w:r>
      <w:r w:rsidRPr="006E4CCA" w:rsidR="00AE7EE6">
        <w:rPr>
          <w:sz w:val="24"/>
          <w:szCs w:val="24"/>
        </w:rPr>
        <w:t xml:space="preserve">aims and what teaching input will be necessary, including specific input on </w:t>
      </w:r>
      <w:r w:rsidR="008E02F1">
        <w:rPr>
          <w:sz w:val="24"/>
          <w:szCs w:val="24"/>
        </w:rPr>
        <w:t>computer-aided design</w:t>
      </w:r>
      <w:r w:rsidRPr="006E4CCA" w:rsidR="00AE7EE6">
        <w:rPr>
          <w:sz w:val="24"/>
          <w:szCs w:val="24"/>
        </w:rPr>
        <w:t>.</w:t>
      </w:r>
      <w:r w:rsidRPr="006E4CCA" w:rsidR="002874F8">
        <w:rPr>
          <w:sz w:val="24"/>
          <w:szCs w:val="24"/>
        </w:rPr>
        <w:t xml:space="preserve"> The brief itself is addressed to the learner.</w:t>
      </w:r>
    </w:p>
    <w:p w:rsidRPr="006E4CCA" w:rsidR="002874F8" w:rsidP="002874F8" w:rsidRDefault="002874F8" w14:paraId="27ACE4EE" w14:textId="77777777">
      <w:pPr>
        <w:pStyle w:val="ListParagraph"/>
        <w:rPr>
          <w:sz w:val="24"/>
          <w:szCs w:val="24"/>
        </w:rPr>
      </w:pPr>
    </w:p>
    <w:p w:rsidRPr="006E4CCA" w:rsidR="002874F8" w:rsidP="002874F8" w:rsidRDefault="002874F8" w14:paraId="3DC5CC44" w14:textId="576CB51E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 xml:space="preserve">Tutor guidance </w:t>
      </w:r>
      <w:r w:rsidRPr="006E4CCA" w:rsidR="000C79A4">
        <w:rPr>
          <w:sz w:val="24"/>
          <w:szCs w:val="24"/>
        </w:rPr>
        <w:t>B</w:t>
      </w:r>
      <w:r w:rsidRPr="006E4CCA">
        <w:rPr>
          <w:sz w:val="24"/>
          <w:szCs w:val="24"/>
        </w:rPr>
        <w:t xml:space="preserve"> explains </w:t>
      </w:r>
      <w:r w:rsidR="00FB0058">
        <w:rPr>
          <w:sz w:val="24"/>
          <w:szCs w:val="24"/>
        </w:rPr>
        <w:t xml:space="preserve">to </w:t>
      </w:r>
      <w:r w:rsidRPr="006E4CCA">
        <w:rPr>
          <w:sz w:val="24"/>
          <w:szCs w:val="24"/>
        </w:rPr>
        <w:t xml:space="preserve">the tutors the </w:t>
      </w:r>
      <w:r w:rsidR="00FB0058">
        <w:rPr>
          <w:sz w:val="24"/>
          <w:szCs w:val="24"/>
        </w:rPr>
        <w:t xml:space="preserve">assignment </w:t>
      </w:r>
      <w:r w:rsidRPr="006E4CCA">
        <w:rPr>
          <w:sz w:val="24"/>
          <w:szCs w:val="24"/>
        </w:rPr>
        <w:t>aims and what teaching input will be necessary. The brief itself is addressed to the learner.</w:t>
      </w:r>
    </w:p>
    <w:p w:rsidRPr="006E4CCA" w:rsidR="008C1CD2" w:rsidP="008C1CD2" w:rsidRDefault="008C1CD2" w14:paraId="1A3286E6" w14:textId="77777777">
      <w:pPr>
        <w:pStyle w:val="ListParagraph"/>
        <w:rPr>
          <w:sz w:val="24"/>
          <w:szCs w:val="24"/>
        </w:rPr>
      </w:pPr>
    </w:p>
    <w:p w:rsidRPr="006E4CCA" w:rsidR="002874F8" w:rsidP="00A77059" w:rsidRDefault="000C79A4" w14:paraId="56D79646" w14:textId="4CE48A8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6E4CCA">
        <w:rPr>
          <w:sz w:val="24"/>
          <w:szCs w:val="24"/>
        </w:rPr>
        <w:t xml:space="preserve">The initial self-assessment is designed for the learners to use </w:t>
      </w:r>
      <w:r w:rsidRPr="006E4CCA" w:rsidR="007318E0">
        <w:rPr>
          <w:sz w:val="24"/>
          <w:szCs w:val="24"/>
        </w:rPr>
        <w:t>in their first week of the course</w:t>
      </w:r>
      <w:r w:rsidR="00FB0058">
        <w:rPr>
          <w:sz w:val="24"/>
          <w:szCs w:val="24"/>
        </w:rPr>
        <w:t xml:space="preserve"> to assess </w:t>
      </w:r>
      <w:r w:rsidRPr="006E4CCA" w:rsidR="007318E0">
        <w:rPr>
          <w:sz w:val="24"/>
          <w:szCs w:val="24"/>
        </w:rPr>
        <w:t>themselves against the six English competencies</w:t>
      </w:r>
      <w:r w:rsidRPr="006E4CCA" w:rsidR="008C1CD2">
        <w:rPr>
          <w:sz w:val="24"/>
          <w:szCs w:val="24"/>
        </w:rPr>
        <w:t xml:space="preserve"> using learner-friendly language.</w:t>
      </w:r>
    </w:p>
    <w:p w:rsidR="00594504" w:rsidRDefault="00594504" w14:paraId="244C0320" w14:textId="15CB4AD5"/>
    <w:p w:rsidR="002874F8" w:rsidRDefault="002874F8" w14:paraId="33029D54" w14:textId="77777777"/>
    <w:p w:rsidR="00594504" w:rsidRDefault="00594504" w14:paraId="679DAD69" w14:textId="77777777"/>
    <w:p w:rsidR="003E5C20" w:rsidRDefault="003E5C20" w14:paraId="04BD3B1F" w14:textId="77777777">
      <w:pPr>
        <w:rPr>
          <w:b/>
          <w:sz w:val="20"/>
        </w:rPr>
      </w:pPr>
    </w:p>
    <w:p w:rsidR="003E5C20" w:rsidRDefault="00594504" w14:paraId="6A91D778" w14:textId="77777777">
      <w:pPr>
        <w:tabs>
          <w:tab w:val="left" w:pos="3960"/>
        </w:tabs>
      </w:pPr>
      <w:r>
        <w:tab/>
      </w:r>
    </w:p>
    <w:sectPr w:rsidR="003E5C20">
      <w:footerReference w:type="default" r:id="rId10"/>
      <w:headerReference w:type="first" r:id="rId11"/>
      <w:footerReference w:type="first" r:id="rId12"/>
      <w:pgSz w:w="11906" w:h="16838" w:orient="portrait"/>
      <w:pgMar w:top="851" w:right="851" w:bottom="1134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40CAE" w:rsidRDefault="00340CAE" w14:paraId="747B6F48" w14:textId="77777777">
      <w:r>
        <w:separator/>
      </w:r>
    </w:p>
  </w:endnote>
  <w:endnote w:type="continuationSeparator" w:id="0">
    <w:p w:rsidR="00340CAE" w:rsidRDefault="00340CAE" w14:paraId="5DFA8D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charset w:val="00"/>
    <w:family w:val="swiss"/>
    <w:pitch w:val="variable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240B2" w:rsidRDefault="00594504" w14:paraId="1BC27EFA" w14:textId="76A3B356">
    <w:pPr>
      <w:pStyle w:val="Footer"/>
      <w:spacing w:line="180" w:lineRule="exact"/>
      <w:rPr>
        <w:sz w:val="12"/>
        <w:szCs w:val="12"/>
      </w:rPr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</w:t>
    </w:r>
    <w:r w:rsidR="00022F27">
      <w:rPr>
        <w:sz w:val="12"/>
        <w:szCs w:val="12"/>
      </w:rPr>
      <w:t>–</w:t>
    </w:r>
    <w:r>
      <w:rPr>
        <w:sz w:val="12"/>
        <w:szCs w:val="12"/>
      </w:rPr>
      <w:t>197 Buckingham Palace Road, London SW1W 9SP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240B2" w:rsidRDefault="00594504" w14:paraId="30A483CE" w14:textId="77777777">
    <w:pPr>
      <w:pStyle w:val="Footer"/>
      <w:spacing w:line="180" w:lineRule="exact"/>
      <w:rPr>
        <w:sz w:val="12"/>
        <w:szCs w:val="12"/>
      </w:rPr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40CAE" w:rsidRDefault="00340CAE" w14:paraId="33023490" w14:textId="77777777">
      <w:r>
        <w:rPr>
          <w:color w:val="000000"/>
        </w:rPr>
        <w:separator/>
      </w:r>
    </w:p>
  </w:footnote>
  <w:footnote w:type="continuationSeparator" w:id="0">
    <w:p w:rsidR="00340CAE" w:rsidRDefault="00340CAE" w14:paraId="0A5287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p14">
  <w:p w:rsidR="00D240B2" w:rsidRDefault="004700A2" w14:paraId="568FBF84" w14:textId="11F6C29B"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5B525CF" wp14:editId="4AE034C5">
          <wp:simplePos x="0" y="0"/>
          <wp:positionH relativeFrom="margin">
            <wp:posOffset>-143510</wp:posOffset>
          </wp:positionH>
          <wp:positionV relativeFrom="page">
            <wp:posOffset>612775</wp:posOffset>
          </wp:positionV>
          <wp:extent cx="1371600" cy="704850"/>
          <wp:effectExtent l="0" t="0" r="0" b="0"/>
          <wp:wrapNone/>
          <wp:docPr id="2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7048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240B2" w:rsidRDefault="00A82B4D" w14:paraId="63B31C9E" w14:textId="64BF1789">
    <w:pPr>
      <w:tabs>
        <w:tab w:val="center" w:pos="5102"/>
      </w:tabs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586B85A2" wp14:editId="48F1F95E">
          <wp:simplePos x="0" y="0"/>
          <wp:positionH relativeFrom="margin">
            <wp:align>right</wp:align>
          </wp:positionH>
          <wp:positionV relativeFrom="paragraph">
            <wp:posOffset>8255</wp:posOffset>
          </wp:positionV>
          <wp:extent cx="2076450" cy="666750"/>
          <wp:effectExtent l="0" t="0" r="0" b="0"/>
          <wp:wrapNone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0" cy="666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4504">
      <w:rPr>
        <w:lang w:eastAsia="en-GB"/>
      </w:rPr>
      <w:t xml:space="preserve">   </w:t>
    </w:r>
    <w:r w:rsidR="00594504">
      <w:t xml:space="preserve">                                                                                                   </w:t>
    </w:r>
    <w:r w:rsidR="00594504">
      <w:tab/>
    </w:r>
  </w:p>
  <w:p w:rsidR="00D240B2" w:rsidRDefault="00594504" w14:paraId="695DC84A" w14:textId="460F75AF">
    <w:r>
      <w:t xml:space="preserve">                                                                                                                                 </w:t>
    </w:r>
  </w:p>
  <w:p w:rsidR="00D240B2" w:rsidRDefault="006E4CCA" w14:paraId="4DD9B87E" w14:textId="77777777"/>
  <w:p w:rsidR="00D240B2" w:rsidRDefault="00594504" w14:paraId="34878C0C" w14:textId="77777777">
    <w:pPr>
      <w:tabs>
        <w:tab w:val="left" w:pos="1940"/>
      </w:tabs>
    </w:pPr>
    <w:r>
      <w:tab/>
    </w:r>
  </w:p>
  <w:p w:rsidR="00D240B2" w:rsidRDefault="006E4CCA" w14:paraId="4F146CC5" w14:textId="77777777"/>
  <w:p w:rsidR="00D240B2" w:rsidRDefault="006E4CCA" w14:paraId="5D9D952F" w14:textId="77777777"/>
  <w:p w:rsidR="00D240B2" w:rsidRDefault="006E4CCA" w14:paraId="01712131" w14:textId="77777777">
    <w:pPr>
      <w:tabs>
        <w:tab w:val="left" w:pos="12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536DC"/>
    <w:multiLevelType w:val="multilevel"/>
    <w:tmpl w:val="87AEC95E"/>
    <w:styleLink w:val="LFO1"/>
    <w:lvl w:ilvl="0">
      <w:start w:val="1"/>
      <w:numFmt w:val="decimal"/>
      <w:pStyle w:val="NumberedBulletPoints"/>
      <w:lvlText w:val="%1"/>
      <w:lvlJc w:val="left"/>
      <w:pPr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1742D"/>
    <w:multiLevelType w:val="hybridMultilevel"/>
    <w:tmpl w:val="72BE5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D5823"/>
    <w:multiLevelType w:val="hybridMultilevel"/>
    <w:tmpl w:val="DB784E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CA592B"/>
    <w:multiLevelType w:val="hybridMultilevel"/>
    <w:tmpl w:val="1A3235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C603896"/>
    <w:multiLevelType w:val="hybridMultilevel"/>
    <w:tmpl w:val="2A80DF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trackRevisions w:val="false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C20"/>
    <w:rsid w:val="00011FFB"/>
    <w:rsid w:val="000131A1"/>
    <w:rsid w:val="00017C4F"/>
    <w:rsid w:val="00022ABF"/>
    <w:rsid w:val="00022F27"/>
    <w:rsid w:val="00035CAD"/>
    <w:rsid w:val="000819E7"/>
    <w:rsid w:val="0008484A"/>
    <w:rsid w:val="000A7A7D"/>
    <w:rsid w:val="000C79A4"/>
    <w:rsid w:val="00126E04"/>
    <w:rsid w:val="00133A2A"/>
    <w:rsid w:val="00136517"/>
    <w:rsid w:val="00143AFE"/>
    <w:rsid w:val="00155AD1"/>
    <w:rsid w:val="00196B05"/>
    <w:rsid w:val="001A1B8A"/>
    <w:rsid w:val="001C048C"/>
    <w:rsid w:val="002036DB"/>
    <w:rsid w:val="00221F36"/>
    <w:rsid w:val="00230923"/>
    <w:rsid w:val="00241DCB"/>
    <w:rsid w:val="0024383E"/>
    <w:rsid w:val="002461E2"/>
    <w:rsid w:val="00250976"/>
    <w:rsid w:val="0026224F"/>
    <w:rsid w:val="002678CB"/>
    <w:rsid w:val="00270236"/>
    <w:rsid w:val="00281F35"/>
    <w:rsid w:val="002874F8"/>
    <w:rsid w:val="002938F2"/>
    <w:rsid w:val="00295561"/>
    <w:rsid w:val="002A06D8"/>
    <w:rsid w:val="002A6AEF"/>
    <w:rsid w:val="002C3406"/>
    <w:rsid w:val="003022E0"/>
    <w:rsid w:val="003023C4"/>
    <w:rsid w:val="003275CD"/>
    <w:rsid w:val="00340CAE"/>
    <w:rsid w:val="00343486"/>
    <w:rsid w:val="00347026"/>
    <w:rsid w:val="00371E4B"/>
    <w:rsid w:val="00381327"/>
    <w:rsid w:val="003E4DB3"/>
    <w:rsid w:val="003E5C20"/>
    <w:rsid w:val="00445A0E"/>
    <w:rsid w:val="00452000"/>
    <w:rsid w:val="004700A2"/>
    <w:rsid w:val="00470EDA"/>
    <w:rsid w:val="004720ED"/>
    <w:rsid w:val="004B75A7"/>
    <w:rsid w:val="004C4251"/>
    <w:rsid w:val="004E03FE"/>
    <w:rsid w:val="004F2C7F"/>
    <w:rsid w:val="005166ED"/>
    <w:rsid w:val="00517941"/>
    <w:rsid w:val="00525ADD"/>
    <w:rsid w:val="00533D90"/>
    <w:rsid w:val="005346CF"/>
    <w:rsid w:val="00536188"/>
    <w:rsid w:val="0055108C"/>
    <w:rsid w:val="00591A5D"/>
    <w:rsid w:val="00594504"/>
    <w:rsid w:val="005C45F0"/>
    <w:rsid w:val="005E67F0"/>
    <w:rsid w:val="0060024F"/>
    <w:rsid w:val="00604735"/>
    <w:rsid w:val="00610812"/>
    <w:rsid w:val="0061197C"/>
    <w:rsid w:val="00622B32"/>
    <w:rsid w:val="006451E1"/>
    <w:rsid w:val="0066110E"/>
    <w:rsid w:val="00662817"/>
    <w:rsid w:val="0066352A"/>
    <w:rsid w:val="00664212"/>
    <w:rsid w:val="006C0797"/>
    <w:rsid w:val="006C268B"/>
    <w:rsid w:val="006D6333"/>
    <w:rsid w:val="006E15AB"/>
    <w:rsid w:val="006E4CCA"/>
    <w:rsid w:val="006E5A01"/>
    <w:rsid w:val="00703BAD"/>
    <w:rsid w:val="007236FE"/>
    <w:rsid w:val="00724784"/>
    <w:rsid w:val="007318E0"/>
    <w:rsid w:val="00732219"/>
    <w:rsid w:val="00760960"/>
    <w:rsid w:val="007A4143"/>
    <w:rsid w:val="007D5B07"/>
    <w:rsid w:val="007E2E11"/>
    <w:rsid w:val="007F4672"/>
    <w:rsid w:val="008171DF"/>
    <w:rsid w:val="008578C2"/>
    <w:rsid w:val="00886196"/>
    <w:rsid w:val="008A1320"/>
    <w:rsid w:val="008C1CD2"/>
    <w:rsid w:val="008C5DA8"/>
    <w:rsid w:val="008D220B"/>
    <w:rsid w:val="008D535A"/>
    <w:rsid w:val="008E02F1"/>
    <w:rsid w:val="008F2294"/>
    <w:rsid w:val="008F3F9D"/>
    <w:rsid w:val="0091172B"/>
    <w:rsid w:val="00916716"/>
    <w:rsid w:val="00955766"/>
    <w:rsid w:val="009605CD"/>
    <w:rsid w:val="009661F6"/>
    <w:rsid w:val="009915B2"/>
    <w:rsid w:val="009A01C0"/>
    <w:rsid w:val="009A2563"/>
    <w:rsid w:val="00A73270"/>
    <w:rsid w:val="00A77059"/>
    <w:rsid w:val="00A82B4D"/>
    <w:rsid w:val="00AA4432"/>
    <w:rsid w:val="00AB0AE6"/>
    <w:rsid w:val="00AE7EE6"/>
    <w:rsid w:val="00AF308B"/>
    <w:rsid w:val="00B36A15"/>
    <w:rsid w:val="00B42C96"/>
    <w:rsid w:val="00B54C63"/>
    <w:rsid w:val="00B76619"/>
    <w:rsid w:val="00B93CC0"/>
    <w:rsid w:val="00B96D43"/>
    <w:rsid w:val="00BA575B"/>
    <w:rsid w:val="00C06B18"/>
    <w:rsid w:val="00C25971"/>
    <w:rsid w:val="00C26B68"/>
    <w:rsid w:val="00C27142"/>
    <w:rsid w:val="00C32325"/>
    <w:rsid w:val="00C6454B"/>
    <w:rsid w:val="00C8536A"/>
    <w:rsid w:val="00C8569C"/>
    <w:rsid w:val="00C94B2F"/>
    <w:rsid w:val="00CA53E8"/>
    <w:rsid w:val="00CD3F9E"/>
    <w:rsid w:val="00CF6011"/>
    <w:rsid w:val="00D95DF9"/>
    <w:rsid w:val="00DA4ADF"/>
    <w:rsid w:val="00DA7EFD"/>
    <w:rsid w:val="00DB4DA0"/>
    <w:rsid w:val="00DF733A"/>
    <w:rsid w:val="00E014AD"/>
    <w:rsid w:val="00E30B7D"/>
    <w:rsid w:val="00E5050F"/>
    <w:rsid w:val="00EA750E"/>
    <w:rsid w:val="00EA79AD"/>
    <w:rsid w:val="00EB7738"/>
    <w:rsid w:val="00EC00B1"/>
    <w:rsid w:val="00EF1986"/>
    <w:rsid w:val="00F128C9"/>
    <w:rsid w:val="00F353A4"/>
    <w:rsid w:val="00F5153D"/>
    <w:rsid w:val="00F63D6D"/>
    <w:rsid w:val="00FB0058"/>
    <w:rsid w:val="00FE2BD0"/>
    <w:rsid w:val="00FE4901"/>
    <w:rsid w:val="00FF0CDD"/>
    <w:rsid w:val="00FF5D0B"/>
    <w:rsid w:val="2B15A777"/>
    <w:rsid w:val="2FAAE18B"/>
    <w:rsid w:val="36E7EE97"/>
    <w:rsid w:val="3A1481A3"/>
    <w:rsid w:val="3BC726FC"/>
    <w:rsid w:val="61D4F398"/>
    <w:rsid w:val="697A5B1D"/>
    <w:rsid w:val="6C34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C1721"/>
  <w15:docId w15:val="{8BC8AAE7-40BD-400D-B913-F72EB716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hAnsi="Arial" w:eastAsia="Bryant Regular" w:cs="Bryant Regular"/>
        <w:sz w:val="22"/>
        <w:szCs w:val="22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</w:style>
  <w:style w:type="paragraph" w:styleId="Heading1">
    <w:name w:val="heading 1"/>
    <w:basedOn w:val="Normal"/>
    <w:next w:val="Normal"/>
    <w:uiPriority w:val="9"/>
    <w:qFormat/>
    <w:pPr>
      <w:spacing w:before="60" w:after="60"/>
      <w:outlineLvl w:val="0"/>
    </w:pPr>
    <w:rPr>
      <w:rFonts w:ascii="Amatic SC" w:hAnsi="Amatic SC" w:eastAsia="Bryant Medium" w:cs="Bryant Medium"/>
      <w:color w:val="FFFFFF"/>
      <w:sz w:val="52"/>
      <w:szCs w:val="56"/>
    </w:rPr>
  </w:style>
  <w:style w:type="paragraph" w:styleId="Heading2">
    <w:name w:val="heading 2"/>
    <w:basedOn w:val="Normal"/>
    <w:next w:val="Subject"/>
    <w:uiPriority w:val="9"/>
    <w:semiHidden/>
    <w:unhideWhenUsed/>
    <w:qFormat/>
    <w:pPr>
      <w:keepNext/>
      <w:keepLines/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outlineLvl w:val="2"/>
    </w:pPr>
    <w:rPr>
      <w:sz w:val="22"/>
      <w:szCs w:val="22"/>
    </w:rPr>
  </w:style>
  <w:style w:type="paragraph" w:styleId="Heading4">
    <w:name w:val="heading 4"/>
    <w:next w:val="Normal"/>
    <w:uiPriority w:val="9"/>
    <w:semiHidden/>
    <w:unhideWhenUsed/>
    <w:qFormat/>
    <w:pPr>
      <w:keepNext/>
      <w:keepLines/>
      <w:widowControl w:val="0"/>
      <w:suppressAutoHyphens/>
      <w:autoSpaceDE w:val="0"/>
      <w:spacing w:before="200"/>
      <w:outlineLvl w:val="3"/>
    </w:pPr>
    <w:rPr>
      <w:rFonts w:eastAsia="Times New Roman" w:cs="Times New Roman"/>
      <w:b/>
      <w:bCs/>
      <w:i/>
      <w:iCs/>
      <w:color w:val="00A068"/>
      <w:lang w:val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"/>
    <w:next w:val="Normal"/>
    <w:pPr>
      <w:keepNext/>
      <w:keepLines/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"/>
    <w:next w:val="Normal"/>
    <w:pPr>
      <w:keepNext/>
      <w:keepLines/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pPr>
      <w:keepNext/>
      <w:keepLines/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3Char" w:customStyle="1">
    <w:name w:val="Heading 3 Char"/>
    <w:basedOn w:val="DefaultParagraphFont"/>
    <w:rPr>
      <w:rFonts w:ascii="Arial" w:hAnsi="Arial" w:eastAsia="Times New Roman" w:cs="Times New Roman"/>
      <w:b/>
      <w:bCs/>
      <w:color w:val="00A068"/>
      <w:lang w:val="en-US"/>
    </w:rPr>
  </w:style>
  <w:style w:type="character" w:styleId="Heading1Char" w:customStyle="1">
    <w:name w:val="Heading 1 Char"/>
    <w:basedOn w:val="DefaultParagraphFont"/>
    <w:rPr>
      <w:rFonts w:ascii="Amatic SC" w:hAnsi="Amatic SC" w:eastAsia="Bryant Medium" w:cs="Bryant Medium"/>
      <w:color w:val="FFFFFF"/>
      <w:sz w:val="52"/>
      <w:szCs w:val="56"/>
    </w:rPr>
  </w:style>
  <w:style w:type="character" w:styleId="Heading2Char" w:customStyle="1">
    <w:name w:val="Heading 2 Char"/>
    <w:basedOn w:val="DefaultParagraphFont"/>
    <w:rPr>
      <w:rFonts w:ascii="Arial" w:hAnsi="Arial" w:eastAsia="Times New Roman" w:cs="Times New Roman"/>
      <w:b/>
      <w:bCs/>
      <w:color w:val="00A068"/>
      <w:sz w:val="26"/>
      <w:szCs w:val="26"/>
      <w:lang w:val="en-US"/>
    </w:rPr>
  </w:style>
  <w:style w:type="character" w:styleId="Heading4Char" w:customStyle="1">
    <w:name w:val="Heading 4 Char"/>
    <w:basedOn w:val="DefaultParagraphFont"/>
    <w:rPr>
      <w:rFonts w:ascii="Arial" w:hAnsi="Arial" w:eastAsia="Times New Roman" w:cs="Times New Roman"/>
      <w:b/>
      <w:bCs/>
      <w:i/>
      <w:iCs/>
      <w:color w:val="00A068"/>
      <w:lang w:val="en-US"/>
    </w:rPr>
  </w:style>
  <w:style w:type="character" w:styleId="Heading5Char" w:customStyle="1">
    <w:name w:val="Heading 5 Char"/>
    <w:basedOn w:val="DefaultParagraphFont"/>
    <w:rPr>
      <w:rFonts w:ascii="Arial" w:hAnsi="Arial" w:eastAsia="Times New Roman" w:cs="Times New Roman"/>
      <w:color w:val="004F33"/>
      <w:lang w:val="en-US"/>
    </w:rPr>
  </w:style>
  <w:style w:type="character" w:styleId="Heading6Char" w:customStyle="1">
    <w:name w:val="Heading 6 Char"/>
    <w:basedOn w:val="DefaultParagraphFont"/>
    <w:rPr>
      <w:rFonts w:ascii="Arial" w:hAnsi="Arial" w:eastAsia="Times New Roman" w:cs="Times New Roman"/>
      <w:i/>
      <w:iCs/>
      <w:color w:val="004F33"/>
      <w:lang w:val="en-US"/>
    </w:rPr>
  </w:style>
  <w:style w:type="character" w:styleId="Heading7Char" w:customStyle="1">
    <w:name w:val="Heading 7 Char"/>
    <w:basedOn w:val="DefaultParagraphFont"/>
    <w:rPr>
      <w:rFonts w:ascii="Arial" w:hAnsi="Arial" w:eastAsia="Times New Roman" w:cs="Times New Roman"/>
      <w:i/>
      <w:iCs/>
      <w:color w:val="404040"/>
      <w:lang w:val="en-US"/>
    </w:rPr>
  </w:style>
  <w:style w:type="character" w:styleId="Heading8Char" w:customStyle="1">
    <w:name w:val="Heading 8 Char"/>
    <w:basedOn w:val="DefaultParagraphFont"/>
    <w:rPr>
      <w:rFonts w:ascii="Arial" w:hAnsi="Arial" w:eastAsia="Times New Roman" w:cs="Times New Roman"/>
      <w:color w:val="404040"/>
      <w:sz w:val="20"/>
      <w:szCs w:val="20"/>
      <w:lang w:val="en-US"/>
    </w:rPr>
  </w:style>
  <w:style w:type="character" w:styleId="Heading9Char" w:customStyle="1">
    <w:name w:val="Heading 9 Char"/>
    <w:basedOn w:val="DefaultParagraphFont"/>
    <w:rPr>
      <w:rFonts w:ascii="Arial" w:hAnsi="Arial" w:eastAsia="Times New Roman" w:cs="Times New Roman"/>
      <w:i/>
      <w:iCs/>
      <w:color w:val="404040"/>
      <w:sz w:val="20"/>
      <w:szCs w:val="20"/>
      <w:lang w:val="en-US"/>
    </w:rPr>
  </w:style>
  <w:style w:type="paragraph" w:styleId="Address" w:customStyle="1">
    <w:name w:val="Address"/>
    <w:basedOn w:val="Normal"/>
    <w:pPr>
      <w:spacing w:line="240" w:lineRule="exact"/>
    </w:pPr>
    <w:rPr>
      <w:sz w:val="20"/>
    </w:rPr>
  </w:style>
  <w:style w:type="paragraph" w:styleId="BodyCopy" w:customStyle="1">
    <w:name w:val="Body Copy"/>
    <w:basedOn w:val="Address"/>
    <w:pPr>
      <w:spacing w:after="240"/>
    </w:pPr>
  </w:style>
  <w:style w:type="paragraph" w:styleId="Subject" w:customStyle="1">
    <w:name w:val="Subject"/>
    <w:basedOn w:val="BodyCopy"/>
    <w:next w:val="BodyCopy"/>
    <w:rPr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NameandJobtitle" w:customStyle="1">
    <w:name w:val="Name and Job title"/>
    <w:basedOn w:val="BodyCopy"/>
    <w:rPr>
      <w:b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</w:style>
  <w:style w:type="paragraph" w:styleId="LegalFooter" w:customStyle="1">
    <w:name w:val="Legal Footer"/>
    <w:basedOn w:val="Footer"/>
    <w:pPr>
      <w:spacing w:line="180" w:lineRule="exact"/>
    </w:pPr>
    <w:rPr>
      <w:sz w:val="12"/>
      <w:szCs w:val="12"/>
    </w:rPr>
  </w:style>
  <w:style w:type="paragraph" w:styleId="NumberedBulletPoints" w:customStyle="1">
    <w:name w:val="Numbered Bullet Points"/>
    <w:basedOn w:val="ListParagraph"/>
    <w:pPr>
      <w:numPr>
        <w:numId w:val="1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"/>
    <w:pPr>
      <w:ind w:left="720"/>
    </w:pPr>
  </w:style>
  <w:style w:type="numbering" w:styleId="LFO1" w:customStyle="1">
    <w:name w:val="LFO1"/>
    <w:basedOn w:val="NoList"/>
    <w:pPr>
      <w:numPr>
        <w:numId w:val="1"/>
      </w:numPr>
    </w:pPr>
  </w:style>
  <w:style w:type="paragraph" w:styleId="Revision">
    <w:name w:val="Revision"/>
    <w:hidden/>
    <w:uiPriority w:val="99"/>
    <w:semiHidden/>
    <w:rsid w:val="009915B2"/>
    <w:pPr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n\OneDrive\TRIP%20project%20plans%20and%20%20Monthly%20reports\Leeds\Interim%20stuff\ETF%20Letterhead%20template%20Purple%20Lo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83F14-6BDA-476D-AD5F-3636C282E07A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AD3D7D1E-E4B7-4C64-8EF0-BAB09415CF05}"/>
</file>

<file path=customXml/itemProps3.xml><?xml version="1.0" encoding="utf-8"?>
<ds:datastoreItem xmlns:ds="http://schemas.openxmlformats.org/officeDocument/2006/customXml" ds:itemID="{EB92B9F4-36DF-4FB4-A768-CFE2ECEBCEB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ETF Letterhead template Purple Logo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Lakshmi Aggarwal</dc:creator>
  <cp:lastModifiedBy>Gemma Brezinski</cp:lastModifiedBy>
  <cp:revision>36</cp:revision>
  <dcterms:created xsi:type="dcterms:W3CDTF">2022-06-08T12:33:00Z</dcterms:created>
  <dcterms:modified xsi:type="dcterms:W3CDTF">2022-08-24T08:19:16Z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